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4076" w:rsidRPr="00587CFC" w:rsidRDefault="00802936" w:rsidP="00587CFC">
      <w:pPr>
        <w:jc w:val="center"/>
        <w:rPr>
          <w:rFonts w:ascii="Times New Roman" w:hAnsi="Times New Roman" w:cs="Times New Roman"/>
          <w:b/>
          <w:sz w:val="28"/>
          <w:szCs w:val="28"/>
        </w:rPr>
      </w:pPr>
      <w:r w:rsidRPr="00587CFC">
        <w:rPr>
          <w:rFonts w:ascii="Times New Roman" w:hAnsi="Times New Roman" w:cs="Times New Roman"/>
          <w:b/>
          <w:sz w:val="28"/>
          <w:szCs w:val="28"/>
        </w:rPr>
        <w:t xml:space="preserve">Threads of Hope </w:t>
      </w:r>
      <w:r w:rsidR="00587CFC">
        <w:rPr>
          <w:rFonts w:ascii="Times New Roman" w:hAnsi="Times New Roman" w:cs="Times New Roman"/>
          <w:b/>
          <w:sz w:val="28"/>
          <w:szCs w:val="28"/>
        </w:rPr>
        <w:t xml:space="preserve">Sewing </w:t>
      </w:r>
      <w:r w:rsidRPr="00587CFC">
        <w:rPr>
          <w:rFonts w:ascii="Times New Roman" w:hAnsi="Times New Roman" w:cs="Times New Roman"/>
          <w:b/>
          <w:sz w:val="28"/>
          <w:szCs w:val="28"/>
        </w:rPr>
        <w:t>Devotion</w:t>
      </w:r>
      <w:r w:rsidR="00587CFC">
        <w:rPr>
          <w:rFonts w:ascii="Times New Roman" w:hAnsi="Times New Roman" w:cs="Times New Roman"/>
          <w:b/>
          <w:sz w:val="28"/>
          <w:szCs w:val="28"/>
        </w:rPr>
        <w:t xml:space="preserve"> 18</w:t>
      </w:r>
    </w:p>
    <w:p w:rsidR="00744076" w:rsidRPr="00587CFC" w:rsidRDefault="00BA0AF5">
      <w:pPr>
        <w:rPr>
          <w:rFonts w:ascii="Times New Roman" w:hAnsi="Times New Roman" w:cs="Times New Roman"/>
          <w:sz w:val="28"/>
          <w:szCs w:val="28"/>
        </w:rPr>
      </w:pPr>
      <w:r w:rsidRPr="00587CFC">
        <w:rPr>
          <w:rFonts w:ascii="Times New Roman" w:hAnsi="Times New Roman" w:cs="Times New Roman"/>
          <w:sz w:val="28"/>
          <w:szCs w:val="28"/>
        </w:rPr>
        <w:t xml:space="preserve">Anyone that sews is familiar with the axiom “Measure twice, cut once”.  It might not be pleasant to take that extra minute to measure again but it can prevent you from making a costly and time-consuming mistake.  </w:t>
      </w:r>
      <w:r w:rsidR="000E15D1">
        <w:rPr>
          <w:rFonts w:ascii="Times New Roman" w:hAnsi="Times New Roman" w:cs="Times New Roman"/>
          <w:sz w:val="28"/>
          <w:szCs w:val="28"/>
        </w:rPr>
        <w:t>H</w:t>
      </w:r>
      <w:r w:rsidRPr="00587CFC">
        <w:rPr>
          <w:rFonts w:ascii="Times New Roman" w:hAnsi="Times New Roman" w:cs="Times New Roman"/>
          <w:sz w:val="28"/>
          <w:szCs w:val="28"/>
        </w:rPr>
        <w:t xml:space="preserve">ow did we come by </w:t>
      </w:r>
      <w:r w:rsidR="008B6438">
        <w:rPr>
          <w:rFonts w:ascii="Times New Roman" w:hAnsi="Times New Roman" w:cs="Times New Roman"/>
          <w:sz w:val="28"/>
          <w:szCs w:val="28"/>
        </w:rPr>
        <w:t xml:space="preserve">some of our </w:t>
      </w:r>
      <w:r w:rsidRPr="00587CFC">
        <w:rPr>
          <w:rFonts w:ascii="Times New Roman" w:hAnsi="Times New Roman" w:cs="Times New Roman"/>
          <w:sz w:val="28"/>
          <w:szCs w:val="28"/>
        </w:rPr>
        <w:t>modern measurement devices?  Today we are going to look at</w:t>
      </w:r>
      <w:r w:rsidR="008B6438">
        <w:rPr>
          <w:rFonts w:ascii="Times New Roman" w:hAnsi="Times New Roman" w:cs="Times New Roman"/>
          <w:sz w:val="28"/>
          <w:szCs w:val="28"/>
        </w:rPr>
        <w:t xml:space="preserve"> one of them we use most every time we sew--</w:t>
      </w:r>
      <w:r w:rsidRPr="00587CFC">
        <w:rPr>
          <w:rFonts w:ascii="Times New Roman" w:hAnsi="Times New Roman" w:cs="Times New Roman"/>
          <w:sz w:val="28"/>
          <w:szCs w:val="28"/>
        </w:rPr>
        <w:t>the lowly measuring tape.</w:t>
      </w:r>
    </w:p>
    <w:p w:rsidR="00BA0AF5" w:rsidRPr="00587CFC" w:rsidRDefault="001527E7">
      <w:pPr>
        <w:rPr>
          <w:rFonts w:ascii="Times New Roman" w:hAnsi="Times New Roman" w:cs="Times New Roman"/>
          <w:sz w:val="28"/>
          <w:szCs w:val="28"/>
        </w:rPr>
      </w:pPr>
      <w:r w:rsidRPr="00587CFC">
        <w:rPr>
          <w:rFonts w:ascii="Times New Roman" w:hAnsi="Times New Roman" w:cs="Times New Roman"/>
          <w:sz w:val="28"/>
          <w:szCs w:val="28"/>
        </w:rPr>
        <w:t xml:space="preserve">People have been measuring things since well before Jesus’s day.  Length was often measured by a finger, a hand, or a forearm.  A common measurement in Bible times was the cubit, the length between the elbow and the hand, about 18 inches.  Other length measurements included in the Scripture are the finger (3/4 inch), the span (9 inches), the reed (11 feet), the fathom (6 feet), </w:t>
      </w:r>
      <w:r w:rsidR="00E20295" w:rsidRPr="00587CFC">
        <w:rPr>
          <w:rFonts w:ascii="Times New Roman" w:hAnsi="Times New Roman" w:cs="Times New Roman"/>
          <w:sz w:val="28"/>
          <w:szCs w:val="28"/>
        </w:rPr>
        <w:t>the furlong (1/8 mile), the stadion (607 feet) and the journeys—a day’s journey being 20 miles and a Sabbath day’s journey which was only ½ mile.  Of course, other standards for weight and liquid and dry measures are also included in the Bible.</w:t>
      </w:r>
    </w:p>
    <w:p w:rsidR="00762FC9" w:rsidRPr="00587CFC" w:rsidRDefault="008B6438">
      <w:pPr>
        <w:rPr>
          <w:rFonts w:ascii="Times New Roman" w:hAnsi="Times New Roman" w:cs="Times New Roman"/>
          <w:sz w:val="28"/>
          <w:szCs w:val="28"/>
        </w:rPr>
      </w:pPr>
      <w:r>
        <w:rPr>
          <w:rFonts w:ascii="Times New Roman" w:hAnsi="Times New Roman" w:cs="Times New Roman"/>
          <w:sz w:val="28"/>
          <w:szCs w:val="28"/>
        </w:rPr>
        <w:t>But w</w:t>
      </w:r>
      <w:r w:rsidR="00E20295" w:rsidRPr="00587CFC">
        <w:rPr>
          <w:rFonts w:ascii="Times New Roman" w:hAnsi="Times New Roman" w:cs="Times New Roman"/>
          <w:sz w:val="28"/>
          <w:szCs w:val="28"/>
        </w:rPr>
        <w:t xml:space="preserve">hen it comes to garment construction, the standardized tape measure is a relatively new invention.  Early Romans used a precursor in the form of leather strips with marked lengths.  </w:t>
      </w:r>
      <w:r w:rsidR="00762FC9" w:rsidRPr="00587CFC">
        <w:rPr>
          <w:rFonts w:ascii="Times New Roman" w:hAnsi="Times New Roman" w:cs="Times New Roman"/>
          <w:sz w:val="28"/>
          <w:szCs w:val="28"/>
        </w:rPr>
        <w:t xml:space="preserve">Much later, the </w:t>
      </w:r>
      <w:r w:rsidR="00D85463" w:rsidRPr="00587CFC">
        <w:rPr>
          <w:rFonts w:ascii="Times New Roman" w:hAnsi="Times New Roman" w:cs="Times New Roman"/>
          <w:sz w:val="28"/>
          <w:szCs w:val="28"/>
        </w:rPr>
        <w:t>fashion world</w:t>
      </w:r>
      <w:r w:rsidR="00762FC9" w:rsidRPr="00587CFC">
        <w:rPr>
          <w:rFonts w:ascii="Times New Roman" w:hAnsi="Times New Roman" w:cs="Times New Roman"/>
          <w:sz w:val="28"/>
          <w:szCs w:val="28"/>
        </w:rPr>
        <w:t xml:space="preserve"> employed</w:t>
      </w:r>
      <w:r w:rsidR="00D85463" w:rsidRPr="00587CFC">
        <w:rPr>
          <w:rFonts w:ascii="Times New Roman" w:hAnsi="Times New Roman" w:cs="Times New Roman"/>
          <w:sz w:val="28"/>
          <w:szCs w:val="28"/>
        </w:rPr>
        <w:t xml:space="preserve"> </w:t>
      </w:r>
      <w:r>
        <w:rPr>
          <w:rFonts w:ascii="Times New Roman" w:hAnsi="Times New Roman" w:cs="Times New Roman"/>
          <w:sz w:val="28"/>
          <w:szCs w:val="28"/>
        </w:rPr>
        <w:t xml:space="preserve">another </w:t>
      </w:r>
      <w:r w:rsidR="00D85463" w:rsidRPr="00587CFC">
        <w:rPr>
          <w:rFonts w:ascii="Times New Roman" w:hAnsi="Times New Roman" w:cs="Times New Roman"/>
          <w:sz w:val="28"/>
          <w:szCs w:val="28"/>
        </w:rPr>
        <w:t>earl</w:t>
      </w:r>
      <w:r>
        <w:rPr>
          <w:rFonts w:ascii="Times New Roman" w:hAnsi="Times New Roman" w:cs="Times New Roman"/>
          <w:sz w:val="28"/>
          <w:szCs w:val="28"/>
        </w:rPr>
        <w:t>y form of</w:t>
      </w:r>
      <w:r w:rsidR="00D85463" w:rsidRPr="00587CFC">
        <w:rPr>
          <w:rFonts w:ascii="Times New Roman" w:hAnsi="Times New Roman" w:cs="Times New Roman"/>
          <w:sz w:val="28"/>
          <w:szCs w:val="28"/>
        </w:rPr>
        <w:t xml:space="preserve"> tape measure</w:t>
      </w:r>
      <w:r w:rsidR="00762FC9" w:rsidRPr="00587CFC">
        <w:rPr>
          <w:rFonts w:ascii="Times New Roman" w:hAnsi="Times New Roman" w:cs="Times New Roman"/>
          <w:sz w:val="28"/>
          <w:szCs w:val="28"/>
        </w:rPr>
        <w:t xml:space="preserve"> made of</w:t>
      </w:r>
      <w:r w:rsidR="00D85463" w:rsidRPr="00587CFC">
        <w:rPr>
          <w:rFonts w:ascii="Times New Roman" w:hAnsi="Times New Roman" w:cs="Times New Roman"/>
          <w:sz w:val="28"/>
          <w:szCs w:val="28"/>
        </w:rPr>
        <w:t xml:space="preserve"> paper.  A tailor would use a strip of paper to </w:t>
      </w:r>
      <w:r w:rsidR="00762FC9" w:rsidRPr="00587CFC">
        <w:rPr>
          <w:rFonts w:ascii="Times New Roman" w:hAnsi="Times New Roman" w:cs="Times New Roman"/>
          <w:sz w:val="28"/>
          <w:szCs w:val="28"/>
        </w:rPr>
        <w:t>wrap around a person</w:t>
      </w:r>
      <w:r w:rsidR="00D85463" w:rsidRPr="00587CFC">
        <w:rPr>
          <w:rFonts w:ascii="Times New Roman" w:hAnsi="Times New Roman" w:cs="Times New Roman"/>
          <w:sz w:val="28"/>
          <w:szCs w:val="28"/>
        </w:rPr>
        <w:t xml:space="preserve"> and </w:t>
      </w:r>
      <w:r w:rsidR="00762FC9" w:rsidRPr="00587CFC">
        <w:rPr>
          <w:rFonts w:ascii="Times New Roman" w:hAnsi="Times New Roman" w:cs="Times New Roman"/>
          <w:sz w:val="28"/>
          <w:szCs w:val="28"/>
        </w:rPr>
        <w:t xml:space="preserve">then </w:t>
      </w:r>
      <w:r w:rsidR="00D85463" w:rsidRPr="00587CFC">
        <w:rPr>
          <w:rFonts w:ascii="Times New Roman" w:hAnsi="Times New Roman" w:cs="Times New Roman"/>
          <w:sz w:val="28"/>
          <w:szCs w:val="28"/>
        </w:rPr>
        <w:t>make coded notches for chest, waist, hips, inseam, etc.  The notch code</w:t>
      </w:r>
      <w:r>
        <w:rPr>
          <w:rFonts w:ascii="Times New Roman" w:hAnsi="Times New Roman" w:cs="Times New Roman"/>
          <w:sz w:val="28"/>
          <w:szCs w:val="28"/>
        </w:rPr>
        <w:t xml:space="preserve"> system </w:t>
      </w:r>
      <w:r w:rsidR="00E55056">
        <w:rPr>
          <w:rFonts w:ascii="Times New Roman" w:hAnsi="Times New Roman" w:cs="Times New Roman"/>
          <w:sz w:val="28"/>
          <w:szCs w:val="28"/>
        </w:rPr>
        <w:t>could be</w:t>
      </w:r>
      <w:r w:rsidR="00D85463" w:rsidRPr="00587CFC">
        <w:rPr>
          <w:rFonts w:ascii="Times New Roman" w:hAnsi="Times New Roman" w:cs="Times New Roman"/>
          <w:sz w:val="28"/>
          <w:szCs w:val="28"/>
        </w:rPr>
        <w:t xml:space="preserve"> used by </w:t>
      </w:r>
      <w:r w:rsidR="00762FC9" w:rsidRPr="00587CFC">
        <w:rPr>
          <w:rFonts w:ascii="Times New Roman" w:hAnsi="Times New Roman" w:cs="Times New Roman"/>
          <w:sz w:val="28"/>
          <w:szCs w:val="28"/>
        </w:rPr>
        <w:t>workers who were</w:t>
      </w:r>
      <w:r w:rsidR="00D85463" w:rsidRPr="00587CFC">
        <w:rPr>
          <w:rFonts w:ascii="Times New Roman" w:hAnsi="Times New Roman" w:cs="Times New Roman"/>
          <w:sz w:val="28"/>
          <w:szCs w:val="28"/>
        </w:rPr>
        <w:t xml:space="preserve"> unable to read.  Each notched paper strip would be marked with the</w:t>
      </w:r>
      <w:r>
        <w:rPr>
          <w:rFonts w:ascii="Times New Roman" w:hAnsi="Times New Roman" w:cs="Times New Roman"/>
          <w:sz w:val="28"/>
          <w:szCs w:val="28"/>
        </w:rPr>
        <w:t xml:space="preserve"> measured</w:t>
      </w:r>
      <w:r w:rsidR="00D85463" w:rsidRPr="00587CFC">
        <w:rPr>
          <w:rFonts w:ascii="Times New Roman" w:hAnsi="Times New Roman" w:cs="Times New Roman"/>
          <w:sz w:val="28"/>
          <w:szCs w:val="28"/>
        </w:rPr>
        <w:t xml:space="preserve"> person’s name</w:t>
      </w:r>
      <w:r w:rsidR="00762FC9" w:rsidRPr="00587CFC">
        <w:rPr>
          <w:rFonts w:ascii="Times New Roman" w:hAnsi="Times New Roman" w:cs="Times New Roman"/>
          <w:sz w:val="28"/>
          <w:szCs w:val="28"/>
        </w:rPr>
        <w:t xml:space="preserve">, </w:t>
      </w:r>
      <w:r>
        <w:rPr>
          <w:rFonts w:ascii="Times New Roman" w:hAnsi="Times New Roman" w:cs="Times New Roman"/>
          <w:sz w:val="28"/>
          <w:szCs w:val="28"/>
        </w:rPr>
        <w:t xml:space="preserve">then </w:t>
      </w:r>
      <w:r w:rsidR="00762FC9" w:rsidRPr="00587CFC">
        <w:rPr>
          <w:rFonts w:ascii="Times New Roman" w:hAnsi="Times New Roman" w:cs="Times New Roman"/>
          <w:sz w:val="28"/>
          <w:szCs w:val="28"/>
        </w:rPr>
        <w:t>folded</w:t>
      </w:r>
      <w:r w:rsidR="00D85463" w:rsidRPr="00587CFC">
        <w:rPr>
          <w:rFonts w:ascii="Times New Roman" w:hAnsi="Times New Roman" w:cs="Times New Roman"/>
          <w:sz w:val="28"/>
          <w:szCs w:val="28"/>
        </w:rPr>
        <w:t xml:space="preserve"> and saved for </w:t>
      </w:r>
      <w:r>
        <w:rPr>
          <w:rFonts w:ascii="Times New Roman" w:hAnsi="Times New Roman" w:cs="Times New Roman"/>
          <w:sz w:val="28"/>
          <w:szCs w:val="28"/>
        </w:rPr>
        <w:t xml:space="preserve">their individual </w:t>
      </w:r>
      <w:r w:rsidR="00D85463" w:rsidRPr="00587CFC">
        <w:rPr>
          <w:rFonts w:ascii="Times New Roman" w:hAnsi="Times New Roman" w:cs="Times New Roman"/>
          <w:sz w:val="28"/>
          <w:szCs w:val="28"/>
        </w:rPr>
        <w:t xml:space="preserve">future garments.  </w:t>
      </w:r>
    </w:p>
    <w:p w:rsidR="00E20295" w:rsidRPr="00587CFC" w:rsidRDefault="00762FC9">
      <w:pPr>
        <w:rPr>
          <w:rFonts w:ascii="Times New Roman" w:hAnsi="Times New Roman" w:cs="Times New Roman"/>
          <w:sz w:val="28"/>
          <w:szCs w:val="28"/>
        </w:rPr>
      </w:pPr>
      <w:r w:rsidRPr="00587CFC">
        <w:rPr>
          <w:rFonts w:ascii="Times New Roman" w:hAnsi="Times New Roman" w:cs="Times New Roman"/>
          <w:sz w:val="28"/>
          <w:szCs w:val="28"/>
        </w:rPr>
        <w:t xml:space="preserve">In 1847, Alexis Lavigne, a French tailor to royalty, invented the first “sewing tape”. His cloth tape was marked with standard measurements of inches and centimeters.  Mr. Lavigne’s </w:t>
      </w:r>
      <w:r w:rsidR="00E55056">
        <w:rPr>
          <w:rFonts w:ascii="Times New Roman" w:hAnsi="Times New Roman" w:cs="Times New Roman"/>
          <w:sz w:val="28"/>
          <w:szCs w:val="28"/>
        </w:rPr>
        <w:t>precision</w:t>
      </w:r>
      <w:r w:rsidRPr="00587CFC">
        <w:rPr>
          <w:rFonts w:ascii="Times New Roman" w:hAnsi="Times New Roman" w:cs="Times New Roman"/>
          <w:sz w:val="28"/>
          <w:szCs w:val="28"/>
        </w:rPr>
        <w:t xml:space="preserve"> measuring tape allowed tailors to </w:t>
      </w:r>
      <w:r w:rsidR="00A30DFB" w:rsidRPr="00587CFC">
        <w:rPr>
          <w:rFonts w:ascii="Times New Roman" w:hAnsi="Times New Roman" w:cs="Times New Roman"/>
          <w:sz w:val="28"/>
          <w:szCs w:val="28"/>
        </w:rPr>
        <w:t xml:space="preserve">standardize their </w:t>
      </w:r>
      <w:r w:rsidR="008B6438">
        <w:rPr>
          <w:rFonts w:ascii="Times New Roman" w:hAnsi="Times New Roman" w:cs="Times New Roman"/>
          <w:sz w:val="28"/>
          <w:szCs w:val="28"/>
        </w:rPr>
        <w:t xml:space="preserve">entire </w:t>
      </w:r>
      <w:r w:rsidR="00A30DFB" w:rsidRPr="00587CFC">
        <w:rPr>
          <w:rFonts w:ascii="Times New Roman" w:hAnsi="Times New Roman" w:cs="Times New Roman"/>
          <w:sz w:val="28"/>
          <w:szCs w:val="28"/>
        </w:rPr>
        <w:t>industry.  It also allowed basic home se</w:t>
      </w:r>
      <w:r w:rsidR="00791131" w:rsidRPr="00587CFC">
        <w:rPr>
          <w:rFonts w:ascii="Times New Roman" w:hAnsi="Times New Roman" w:cs="Times New Roman"/>
          <w:sz w:val="28"/>
          <w:szCs w:val="28"/>
        </w:rPr>
        <w:t xml:space="preserve">amstresses to move beyond basic sewing repairs and into the area of fitted garments since </w:t>
      </w:r>
      <w:r w:rsidR="008B6438">
        <w:rPr>
          <w:rFonts w:ascii="Times New Roman" w:hAnsi="Times New Roman" w:cs="Times New Roman"/>
          <w:sz w:val="28"/>
          <w:szCs w:val="28"/>
        </w:rPr>
        <w:t xml:space="preserve">his </w:t>
      </w:r>
      <w:r w:rsidR="00791131" w:rsidRPr="00587CFC">
        <w:rPr>
          <w:rFonts w:ascii="Times New Roman" w:hAnsi="Times New Roman" w:cs="Times New Roman"/>
          <w:sz w:val="28"/>
          <w:szCs w:val="28"/>
        </w:rPr>
        <w:t xml:space="preserve">measuring tape could easily wrap around the body for </w:t>
      </w:r>
      <w:r w:rsidR="00E55056">
        <w:rPr>
          <w:rFonts w:ascii="Times New Roman" w:hAnsi="Times New Roman" w:cs="Times New Roman"/>
          <w:sz w:val="28"/>
          <w:szCs w:val="28"/>
        </w:rPr>
        <w:t xml:space="preserve">exact </w:t>
      </w:r>
      <w:r w:rsidR="00D16692" w:rsidRPr="00587CFC">
        <w:rPr>
          <w:rFonts w:ascii="Times New Roman" w:hAnsi="Times New Roman" w:cs="Times New Roman"/>
          <w:sz w:val="28"/>
          <w:szCs w:val="28"/>
        </w:rPr>
        <w:t>measurement</w:t>
      </w:r>
      <w:r w:rsidR="00791131" w:rsidRPr="00587CFC">
        <w:rPr>
          <w:rFonts w:ascii="Times New Roman" w:hAnsi="Times New Roman" w:cs="Times New Roman"/>
          <w:sz w:val="28"/>
          <w:szCs w:val="28"/>
        </w:rPr>
        <w:t>.</w:t>
      </w:r>
    </w:p>
    <w:p w:rsidR="00791131" w:rsidRPr="00587CFC" w:rsidRDefault="00791131">
      <w:pPr>
        <w:rPr>
          <w:rFonts w:ascii="Times New Roman" w:hAnsi="Times New Roman" w:cs="Times New Roman"/>
          <w:sz w:val="28"/>
          <w:szCs w:val="28"/>
        </w:rPr>
      </w:pPr>
      <w:r w:rsidRPr="00587CFC">
        <w:rPr>
          <w:rFonts w:ascii="Times New Roman" w:hAnsi="Times New Roman" w:cs="Times New Roman"/>
          <w:sz w:val="28"/>
          <w:szCs w:val="28"/>
        </w:rPr>
        <w:t xml:space="preserve">Early measuring tapes were made of </w:t>
      </w:r>
      <w:r w:rsidR="00881734" w:rsidRPr="00587CFC">
        <w:rPr>
          <w:rFonts w:ascii="Times New Roman" w:hAnsi="Times New Roman" w:cs="Times New Roman"/>
          <w:sz w:val="28"/>
          <w:szCs w:val="28"/>
        </w:rPr>
        <w:t>cloth or silk</w:t>
      </w:r>
      <w:r w:rsidRPr="00587CFC">
        <w:rPr>
          <w:rFonts w:ascii="Times New Roman" w:hAnsi="Times New Roman" w:cs="Times New Roman"/>
          <w:sz w:val="28"/>
          <w:szCs w:val="28"/>
        </w:rPr>
        <w:t xml:space="preserve"> but had the complication of being stretchy, thus skewing the measurements</w:t>
      </w:r>
      <w:r w:rsidR="008B6438">
        <w:rPr>
          <w:rFonts w:ascii="Times New Roman" w:hAnsi="Times New Roman" w:cs="Times New Roman"/>
          <w:sz w:val="28"/>
          <w:szCs w:val="28"/>
        </w:rPr>
        <w:t xml:space="preserve"> over time</w:t>
      </w:r>
      <w:r w:rsidRPr="00587CFC">
        <w:rPr>
          <w:rFonts w:ascii="Times New Roman" w:hAnsi="Times New Roman" w:cs="Times New Roman"/>
          <w:sz w:val="28"/>
          <w:szCs w:val="28"/>
        </w:rPr>
        <w:t xml:space="preserve">.  </w:t>
      </w:r>
      <w:r w:rsidR="00881734" w:rsidRPr="00587CFC">
        <w:rPr>
          <w:rFonts w:ascii="Times New Roman" w:hAnsi="Times New Roman" w:cs="Times New Roman"/>
          <w:sz w:val="28"/>
          <w:szCs w:val="28"/>
        </w:rPr>
        <w:t xml:space="preserve">During the early 1900’s, manufacturers experimented with making measuring tapes from celluloid or synthetic plastics.  Advertisers for products like soap and beauty products added </w:t>
      </w:r>
      <w:r w:rsidR="00881734" w:rsidRPr="00587CFC">
        <w:rPr>
          <w:rFonts w:ascii="Times New Roman" w:hAnsi="Times New Roman" w:cs="Times New Roman"/>
          <w:sz w:val="28"/>
          <w:szCs w:val="28"/>
        </w:rPr>
        <w:lastRenderedPageBreak/>
        <w:t xml:space="preserve">their logos to make measuring tapes a gift to their customers.  By the middle of the century, retractable measuring tapes in decorative cases became the rage.  Some were combined with a pin cushion and tended to be used more as a collectible and less for actual sewing. </w:t>
      </w:r>
      <w:r w:rsidR="000F32CD" w:rsidRPr="00587CFC">
        <w:rPr>
          <w:rFonts w:ascii="Times New Roman" w:hAnsi="Times New Roman" w:cs="Times New Roman"/>
          <w:sz w:val="28"/>
          <w:szCs w:val="28"/>
        </w:rPr>
        <w:t xml:space="preserve"> (see some pictures of these fancy tapes)</w:t>
      </w:r>
      <w:r w:rsidR="00307E5B">
        <w:rPr>
          <w:rFonts w:ascii="Times New Roman" w:hAnsi="Times New Roman" w:cs="Times New Roman"/>
          <w:sz w:val="28"/>
          <w:szCs w:val="28"/>
        </w:rPr>
        <w:t>.</w:t>
      </w:r>
      <w:r w:rsidR="000F32CD" w:rsidRPr="00587CFC">
        <w:rPr>
          <w:rFonts w:ascii="Times New Roman" w:hAnsi="Times New Roman" w:cs="Times New Roman"/>
          <w:sz w:val="28"/>
          <w:szCs w:val="28"/>
        </w:rPr>
        <w:t xml:space="preserve"> </w:t>
      </w:r>
      <w:r w:rsidR="00881734" w:rsidRPr="00587CFC">
        <w:rPr>
          <w:rFonts w:ascii="Times New Roman" w:hAnsi="Times New Roman" w:cs="Times New Roman"/>
          <w:sz w:val="28"/>
          <w:szCs w:val="28"/>
        </w:rPr>
        <w:t xml:space="preserve"> </w:t>
      </w:r>
      <w:r w:rsidR="00D16692" w:rsidRPr="00587CFC">
        <w:rPr>
          <w:rFonts w:ascii="Times New Roman" w:hAnsi="Times New Roman" w:cs="Times New Roman"/>
          <w:sz w:val="28"/>
          <w:szCs w:val="28"/>
        </w:rPr>
        <w:t xml:space="preserve">Retractable measuring tapes fell out of </w:t>
      </w:r>
      <w:r w:rsidR="00D22EB5" w:rsidRPr="00587CFC">
        <w:rPr>
          <w:rFonts w:ascii="Times New Roman" w:hAnsi="Times New Roman" w:cs="Times New Roman"/>
          <w:sz w:val="28"/>
          <w:szCs w:val="28"/>
        </w:rPr>
        <w:t>use</w:t>
      </w:r>
      <w:r w:rsidR="00D16692" w:rsidRPr="00587CFC">
        <w:rPr>
          <w:rFonts w:ascii="Times New Roman" w:hAnsi="Times New Roman" w:cs="Times New Roman"/>
          <w:sz w:val="28"/>
          <w:szCs w:val="28"/>
        </w:rPr>
        <w:t xml:space="preserve"> as the act of pulling them out of the</w:t>
      </w:r>
      <w:r w:rsidR="00307E5B">
        <w:rPr>
          <w:rFonts w:ascii="Times New Roman" w:hAnsi="Times New Roman" w:cs="Times New Roman"/>
          <w:sz w:val="28"/>
          <w:szCs w:val="28"/>
        </w:rPr>
        <w:t xml:space="preserve"> </w:t>
      </w:r>
      <w:r w:rsidR="00D16692" w:rsidRPr="00587CFC">
        <w:rPr>
          <w:rFonts w:ascii="Times New Roman" w:hAnsi="Times New Roman" w:cs="Times New Roman"/>
          <w:sz w:val="28"/>
          <w:szCs w:val="28"/>
        </w:rPr>
        <w:t xml:space="preserve">case caused the tape to stretch and become </w:t>
      </w:r>
      <w:r w:rsidR="00D22EB5" w:rsidRPr="00587CFC">
        <w:rPr>
          <w:rFonts w:ascii="Times New Roman" w:hAnsi="Times New Roman" w:cs="Times New Roman"/>
          <w:sz w:val="28"/>
          <w:szCs w:val="28"/>
        </w:rPr>
        <w:t xml:space="preserve">inaccurate. </w:t>
      </w:r>
    </w:p>
    <w:p w:rsidR="00881734" w:rsidRPr="00587CFC" w:rsidRDefault="00881734">
      <w:pPr>
        <w:rPr>
          <w:rFonts w:ascii="Times New Roman" w:hAnsi="Times New Roman" w:cs="Times New Roman"/>
          <w:sz w:val="28"/>
          <w:szCs w:val="28"/>
        </w:rPr>
      </w:pPr>
      <w:r w:rsidRPr="00587CFC">
        <w:rPr>
          <w:rFonts w:ascii="Times New Roman" w:hAnsi="Times New Roman" w:cs="Times New Roman"/>
          <w:sz w:val="28"/>
          <w:szCs w:val="28"/>
        </w:rPr>
        <w:t xml:space="preserve">Today, measuring tapes range from simple to expensive.  Professional measuring tapes are made from fiberglass which never stretches. </w:t>
      </w:r>
      <w:r w:rsidR="00D076FA" w:rsidRPr="00587CFC">
        <w:rPr>
          <w:rFonts w:ascii="Times New Roman" w:hAnsi="Times New Roman" w:cs="Times New Roman"/>
          <w:sz w:val="28"/>
          <w:szCs w:val="28"/>
        </w:rPr>
        <w:t xml:space="preserve"> </w:t>
      </w:r>
      <w:r w:rsidR="00D22EB5" w:rsidRPr="00587CFC">
        <w:rPr>
          <w:rFonts w:ascii="Times New Roman" w:hAnsi="Times New Roman" w:cs="Times New Roman"/>
          <w:sz w:val="28"/>
          <w:szCs w:val="28"/>
        </w:rPr>
        <w:t>Simpler</w:t>
      </w:r>
      <w:r w:rsidR="00D16692" w:rsidRPr="00587CFC">
        <w:rPr>
          <w:rFonts w:ascii="Times New Roman" w:hAnsi="Times New Roman" w:cs="Times New Roman"/>
          <w:sz w:val="28"/>
          <w:szCs w:val="28"/>
        </w:rPr>
        <w:t xml:space="preserve"> tapes</w:t>
      </w:r>
      <w:r w:rsidR="00D076FA" w:rsidRPr="00587CFC">
        <w:rPr>
          <w:rFonts w:ascii="Times New Roman" w:hAnsi="Times New Roman" w:cs="Times New Roman"/>
          <w:sz w:val="28"/>
          <w:szCs w:val="28"/>
        </w:rPr>
        <w:t xml:space="preserve"> are </w:t>
      </w:r>
      <w:r w:rsidR="00D22EB5" w:rsidRPr="00587CFC">
        <w:rPr>
          <w:rFonts w:ascii="Times New Roman" w:hAnsi="Times New Roman" w:cs="Times New Roman"/>
          <w:sz w:val="28"/>
          <w:szCs w:val="28"/>
        </w:rPr>
        <w:t>manufactured from</w:t>
      </w:r>
      <w:r w:rsidR="00D16692" w:rsidRPr="00587CFC">
        <w:rPr>
          <w:rFonts w:ascii="Times New Roman" w:hAnsi="Times New Roman" w:cs="Times New Roman"/>
          <w:sz w:val="28"/>
          <w:szCs w:val="28"/>
        </w:rPr>
        <w:t xml:space="preserve"> vinyl and are </w:t>
      </w:r>
      <w:r w:rsidR="00D076FA" w:rsidRPr="00587CFC">
        <w:rPr>
          <w:rFonts w:ascii="Times New Roman" w:hAnsi="Times New Roman" w:cs="Times New Roman"/>
          <w:sz w:val="28"/>
          <w:szCs w:val="28"/>
        </w:rPr>
        <w:t xml:space="preserve">marked with </w:t>
      </w:r>
      <w:r w:rsidR="00D16692" w:rsidRPr="00587CFC">
        <w:rPr>
          <w:rFonts w:ascii="Times New Roman" w:hAnsi="Times New Roman" w:cs="Times New Roman"/>
          <w:sz w:val="28"/>
          <w:szCs w:val="28"/>
        </w:rPr>
        <w:t>Imperial</w:t>
      </w:r>
      <w:r w:rsidR="00D076FA" w:rsidRPr="00587CFC">
        <w:rPr>
          <w:rFonts w:ascii="Times New Roman" w:hAnsi="Times New Roman" w:cs="Times New Roman"/>
          <w:sz w:val="28"/>
          <w:szCs w:val="28"/>
        </w:rPr>
        <w:t xml:space="preserve"> Measurements of inches</w:t>
      </w:r>
      <w:r w:rsidR="00D16692" w:rsidRPr="00587CFC">
        <w:rPr>
          <w:rFonts w:ascii="Times New Roman" w:hAnsi="Times New Roman" w:cs="Times New Roman"/>
          <w:sz w:val="28"/>
          <w:szCs w:val="28"/>
        </w:rPr>
        <w:t>, divided into eighths or sixteenths,</w:t>
      </w:r>
      <w:r w:rsidR="00D076FA" w:rsidRPr="00587CFC">
        <w:rPr>
          <w:rFonts w:ascii="Times New Roman" w:hAnsi="Times New Roman" w:cs="Times New Roman"/>
          <w:sz w:val="28"/>
          <w:szCs w:val="28"/>
        </w:rPr>
        <w:t xml:space="preserve"> </w:t>
      </w:r>
      <w:r w:rsidR="00D16692" w:rsidRPr="00587CFC">
        <w:rPr>
          <w:rFonts w:ascii="Times New Roman" w:hAnsi="Times New Roman" w:cs="Times New Roman"/>
          <w:sz w:val="28"/>
          <w:szCs w:val="28"/>
        </w:rPr>
        <w:t xml:space="preserve">and Metric markings of centimeters and millimeters.  A standard measuring tape is 60 inches long with a width of 5/8 inches, the measurement of most seam allowances.  </w:t>
      </w:r>
    </w:p>
    <w:p w:rsidR="006F763D" w:rsidRPr="00587CFC" w:rsidRDefault="00D22EB5" w:rsidP="006F763D">
      <w:pPr>
        <w:rPr>
          <w:rFonts w:ascii="Times New Roman" w:hAnsi="Times New Roman" w:cs="Times New Roman"/>
          <w:sz w:val="28"/>
          <w:szCs w:val="28"/>
        </w:rPr>
      </w:pPr>
      <w:r w:rsidRPr="00587CFC">
        <w:rPr>
          <w:rFonts w:ascii="Times New Roman" w:hAnsi="Times New Roman" w:cs="Times New Roman"/>
          <w:sz w:val="28"/>
          <w:szCs w:val="28"/>
        </w:rPr>
        <w:t xml:space="preserve">An interesting aside from the tailor’s measuring tape is the invention of the modern builder’s retractable measuring tape.  When hoop skirts fell out of fashion during the late 1800’s, a manufacturer named </w:t>
      </w:r>
      <w:r w:rsidR="00364CCE" w:rsidRPr="00587CFC">
        <w:rPr>
          <w:rFonts w:ascii="Times New Roman" w:hAnsi="Times New Roman" w:cs="Times New Roman"/>
          <w:sz w:val="28"/>
          <w:szCs w:val="28"/>
        </w:rPr>
        <w:t xml:space="preserve">James Chesterman was stuck with huge quantities of the flat wire that was used for the hoops.  He invented and patented a retractable spring measuring tape with marked measurements for the construction industry.  </w:t>
      </w:r>
    </w:p>
    <w:p w:rsidR="000F32CD" w:rsidRPr="00587CFC" w:rsidRDefault="000F32CD" w:rsidP="006F763D">
      <w:pPr>
        <w:rPr>
          <w:rFonts w:ascii="Times New Roman" w:hAnsi="Times New Roman" w:cs="Times New Roman"/>
          <w:sz w:val="28"/>
          <w:szCs w:val="28"/>
        </w:rPr>
      </w:pPr>
      <w:r w:rsidRPr="00587CFC">
        <w:rPr>
          <w:rFonts w:ascii="Times New Roman" w:hAnsi="Times New Roman" w:cs="Times New Roman"/>
          <w:sz w:val="28"/>
          <w:szCs w:val="28"/>
        </w:rPr>
        <w:t xml:space="preserve">The Bible has some things to say about measuring.  </w:t>
      </w:r>
      <w:r w:rsidR="003F31E1" w:rsidRPr="00587CFC">
        <w:rPr>
          <w:rFonts w:ascii="Times New Roman" w:hAnsi="Times New Roman" w:cs="Times New Roman"/>
          <w:sz w:val="28"/>
          <w:szCs w:val="28"/>
        </w:rPr>
        <w:t xml:space="preserve">God gave the Israelites specific measurements for building the Tabernacle, and later, the Temple.  </w:t>
      </w:r>
      <w:r w:rsidRPr="00587CFC">
        <w:rPr>
          <w:rFonts w:ascii="Times New Roman" w:hAnsi="Times New Roman" w:cs="Times New Roman"/>
          <w:sz w:val="28"/>
          <w:szCs w:val="28"/>
        </w:rPr>
        <w:t>The Prophet Zechariah saw a vision of a man with a measuring line heading to Jerusalem to measure its dimensions.  In the New Testament, John is asked to measure Jerusalem as well.</w:t>
      </w:r>
      <w:r w:rsidR="000A2D6C" w:rsidRPr="00587CFC">
        <w:rPr>
          <w:rFonts w:ascii="Times New Roman" w:hAnsi="Times New Roman" w:cs="Times New Roman"/>
          <w:sz w:val="28"/>
          <w:szCs w:val="28"/>
        </w:rPr>
        <w:t xml:space="preserve">  The Old Testament books of Deuteronomy and Proverbs give warnings against being deceitful by using different standards of measures to defraud others.  </w:t>
      </w:r>
    </w:p>
    <w:p w:rsidR="003F31E1" w:rsidRPr="00587CFC" w:rsidRDefault="000A2D6C" w:rsidP="006F763D">
      <w:pPr>
        <w:rPr>
          <w:rFonts w:ascii="Times New Roman" w:hAnsi="Times New Roman" w:cs="Times New Roman"/>
          <w:sz w:val="28"/>
          <w:szCs w:val="28"/>
        </w:rPr>
      </w:pPr>
      <w:r w:rsidRPr="00587CFC">
        <w:rPr>
          <w:rFonts w:ascii="Times New Roman" w:hAnsi="Times New Roman" w:cs="Times New Roman"/>
          <w:sz w:val="28"/>
          <w:szCs w:val="28"/>
        </w:rPr>
        <w:t xml:space="preserve">The most </w:t>
      </w:r>
      <w:r w:rsidR="007832B1" w:rsidRPr="00587CFC">
        <w:rPr>
          <w:rFonts w:ascii="Times New Roman" w:hAnsi="Times New Roman" w:cs="Times New Roman"/>
          <w:sz w:val="28"/>
          <w:szCs w:val="28"/>
        </w:rPr>
        <w:t>important</w:t>
      </w:r>
      <w:r w:rsidRPr="00587CFC">
        <w:rPr>
          <w:rFonts w:ascii="Times New Roman" w:hAnsi="Times New Roman" w:cs="Times New Roman"/>
          <w:sz w:val="28"/>
          <w:szCs w:val="28"/>
        </w:rPr>
        <w:t xml:space="preserve"> verses regarding measurement in the Bible pertain to God Himself and the inability </w:t>
      </w:r>
      <w:r w:rsidR="007832B1" w:rsidRPr="00587CFC">
        <w:rPr>
          <w:rFonts w:ascii="Times New Roman" w:hAnsi="Times New Roman" w:cs="Times New Roman"/>
          <w:sz w:val="28"/>
          <w:szCs w:val="28"/>
        </w:rPr>
        <w:t xml:space="preserve">we have </w:t>
      </w:r>
      <w:r w:rsidRPr="00587CFC">
        <w:rPr>
          <w:rFonts w:ascii="Times New Roman" w:hAnsi="Times New Roman" w:cs="Times New Roman"/>
          <w:sz w:val="28"/>
          <w:szCs w:val="28"/>
        </w:rPr>
        <w:t xml:space="preserve">to measure </w:t>
      </w:r>
      <w:r w:rsidR="00307E5B">
        <w:rPr>
          <w:rFonts w:ascii="Times New Roman" w:hAnsi="Times New Roman" w:cs="Times New Roman"/>
          <w:sz w:val="28"/>
          <w:szCs w:val="28"/>
        </w:rPr>
        <w:t>of what He has made.  The Prophet Is</w:t>
      </w:r>
      <w:r w:rsidRPr="00587CFC">
        <w:rPr>
          <w:rFonts w:ascii="Times New Roman" w:hAnsi="Times New Roman" w:cs="Times New Roman"/>
          <w:sz w:val="28"/>
          <w:szCs w:val="28"/>
        </w:rPr>
        <w:t>aiah asks, “Who has measured the waters in the hollow of His hand?” (</w:t>
      </w:r>
      <w:r w:rsidR="003F31E1" w:rsidRPr="00587CFC">
        <w:rPr>
          <w:rFonts w:ascii="Times New Roman" w:hAnsi="Times New Roman" w:cs="Times New Roman"/>
          <w:sz w:val="28"/>
          <w:szCs w:val="28"/>
        </w:rPr>
        <w:t xml:space="preserve">Isaiah </w:t>
      </w:r>
      <w:r w:rsidRPr="00587CFC">
        <w:rPr>
          <w:rFonts w:ascii="Times New Roman" w:hAnsi="Times New Roman" w:cs="Times New Roman"/>
          <w:sz w:val="28"/>
          <w:szCs w:val="28"/>
        </w:rPr>
        <w:t>40:12)</w:t>
      </w:r>
      <w:r w:rsidR="003F31E1" w:rsidRPr="00587CFC">
        <w:rPr>
          <w:rFonts w:ascii="Times New Roman" w:hAnsi="Times New Roman" w:cs="Times New Roman"/>
          <w:sz w:val="28"/>
          <w:szCs w:val="28"/>
        </w:rPr>
        <w:t xml:space="preserve"> and</w:t>
      </w:r>
      <w:r w:rsidRPr="00587CFC">
        <w:rPr>
          <w:rFonts w:ascii="Times New Roman" w:hAnsi="Times New Roman" w:cs="Times New Roman"/>
          <w:sz w:val="28"/>
          <w:szCs w:val="28"/>
        </w:rPr>
        <w:t xml:space="preserve"> Jeremiah echo</w:t>
      </w:r>
      <w:r w:rsidR="003F31E1" w:rsidRPr="00587CFC">
        <w:rPr>
          <w:rFonts w:ascii="Times New Roman" w:hAnsi="Times New Roman" w:cs="Times New Roman"/>
          <w:sz w:val="28"/>
          <w:szCs w:val="28"/>
        </w:rPr>
        <w:t>e</w:t>
      </w:r>
      <w:r w:rsidRPr="00587CFC">
        <w:rPr>
          <w:rFonts w:ascii="Times New Roman" w:hAnsi="Times New Roman" w:cs="Times New Roman"/>
          <w:sz w:val="28"/>
          <w:szCs w:val="28"/>
        </w:rPr>
        <w:t>s that thought in a similar statement</w:t>
      </w:r>
      <w:r w:rsidR="00307E5B">
        <w:rPr>
          <w:rFonts w:ascii="Times New Roman" w:hAnsi="Times New Roman" w:cs="Times New Roman"/>
          <w:sz w:val="28"/>
          <w:szCs w:val="28"/>
        </w:rPr>
        <w:t xml:space="preserve"> by saying, “If only the heavens above could be measured . . .</w:t>
      </w:r>
      <w:r w:rsidR="00CC64DC">
        <w:rPr>
          <w:rFonts w:ascii="Times New Roman" w:hAnsi="Times New Roman" w:cs="Times New Roman"/>
          <w:sz w:val="28"/>
          <w:szCs w:val="28"/>
        </w:rPr>
        <w:t>”</w:t>
      </w:r>
      <w:bookmarkStart w:id="0" w:name="_GoBack"/>
      <w:bookmarkEnd w:id="0"/>
      <w:r w:rsidR="00307E5B">
        <w:rPr>
          <w:rFonts w:ascii="Times New Roman" w:hAnsi="Times New Roman" w:cs="Times New Roman"/>
          <w:sz w:val="28"/>
          <w:szCs w:val="28"/>
        </w:rPr>
        <w:t xml:space="preserve"> </w:t>
      </w:r>
      <w:r w:rsidR="00CC64DC">
        <w:rPr>
          <w:rFonts w:ascii="Times New Roman" w:hAnsi="Times New Roman" w:cs="Times New Roman"/>
          <w:sz w:val="28"/>
          <w:szCs w:val="28"/>
        </w:rPr>
        <w:t xml:space="preserve"> </w:t>
      </w:r>
      <w:r w:rsidRPr="00587CFC">
        <w:rPr>
          <w:rFonts w:ascii="Times New Roman" w:hAnsi="Times New Roman" w:cs="Times New Roman"/>
          <w:sz w:val="28"/>
          <w:szCs w:val="28"/>
        </w:rPr>
        <w:t xml:space="preserve">(Jeremiah </w:t>
      </w:r>
      <w:r w:rsidR="003F31E1" w:rsidRPr="00587CFC">
        <w:rPr>
          <w:rFonts w:ascii="Times New Roman" w:hAnsi="Times New Roman" w:cs="Times New Roman"/>
          <w:sz w:val="28"/>
          <w:szCs w:val="28"/>
        </w:rPr>
        <w:t xml:space="preserve">31:37)  Both </w:t>
      </w:r>
      <w:r w:rsidR="007832B1" w:rsidRPr="00587CFC">
        <w:rPr>
          <w:rFonts w:ascii="Times New Roman" w:hAnsi="Times New Roman" w:cs="Times New Roman"/>
          <w:sz w:val="28"/>
          <w:szCs w:val="28"/>
        </w:rPr>
        <w:t xml:space="preserve">prophets conclude </w:t>
      </w:r>
      <w:r w:rsidR="00E1512D">
        <w:rPr>
          <w:rFonts w:ascii="Times New Roman" w:hAnsi="Times New Roman" w:cs="Times New Roman"/>
          <w:sz w:val="28"/>
          <w:szCs w:val="28"/>
        </w:rPr>
        <w:t xml:space="preserve">that </w:t>
      </w:r>
      <w:r w:rsidR="003F31E1" w:rsidRPr="00587CFC">
        <w:rPr>
          <w:rFonts w:ascii="Times New Roman" w:hAnsi="Times New Roman" w:cs="Times New Roman"/>
          <w:sz w:val="28"/>
          <w:szCs w:val="28"/>
        </w:rPr>
        <w:t xml:space="preserve">we are incapable of measuring </w:t>
      </w:r>
      <w:r w:rsidR="00307E5B">
        <w:rPr>
          <w:rFonts w:ascii="Times New Roman" w:hAnsi="Times New Roman" w:cs="Times New Roman"/>
          <w:sz w:val="28"/>
          <w:szCs w:val="28"/>
        </w:rPr>
        <w:t>the majesty of God’s creation.</w:t>
      </w:r>
    </w:p>
    <w:p w:rsidR="000A2D6C" w:rsidRPr="00587CFC" w:rsidRDefault="00307E5B" w:rsidP="006F763D">
      <w:pPr>
        <w:rPr>
          <w:rFonts w:ascii="Times New Roman" w:hAnsi="Times New Roman" w:cs="Times New Roman"/>
          <w:sz w:val="28"/>
          <w:szCs w:val="28"/>
        </w:rPr>
      </w:pPr>
      <w:r>
        <w:rPr>
          <w:rFonts w:ascii="Times New Roman" w:hAnsi="Times New Roman" w:cs="Times New Roman"/>
          <w:sz w:val="28"/>
          <w:szCs w:val="28"/>
        </w:rPr>
        <w:lastRenderedPageBreak/>
        <w:t>In the New Testament, t</w:t>
      </w:r>
      <w:r w:rsidR="003F31E1" w:rsidRPr="00587CFC">
        <w:rPr>
          <w:rFonts w:ascii="Times New Roman" w:hAnsi="Times New Roman" w:cs="Times New Roman"/>
          <w:sz w:val="28"/>
          <w:szCs w:val="28"/>
        </w:rPr>
        <w:t xml:space="preserve">he Apostle Paul challenges us </w:t>
      </w:r>
      <w:r>
        <w:rPr>
          <w:rFonts w:ascii="Times New Roman" w:hAnsi="Times New Roman" w:cs="Times New Roman"/>
          <w:sz w:val="28"/>
          <w:szCs w:val="28"/>
        </w:rPr>
        <w:t>with the seemingly impossible task of measuring God’s abundance and faithfulness.</w:t>
      </w:r>
      <w:r w:rsidR="003F31E1" w:rsidRPr="00587CFC">
        <w:rPr>
          <w:rFonts w:ascii="Times New Roman" w:hAnsi="Times New Roman" w:cs="Times New Roman"/>
          <w:sz w:val="28"/>
          <w:szCs w:val="28"/>
        </w:rPr>
        <w:t xml:space="preserve">  Listen to these verses from Ephesians:</w:t>
      </w:r>
    </w:p>
    <w:p w:rsidR="003F31E1" w:rsidRPr="00587CFC" w:rsidRDefault="003F31E1" w:rsidP="006F763D">
      <w:pPr>
        <w:rPr>
          <w:rFonts w:ascii="Times New Roman" w:hAnsi="Times New Roman" w:cs="Times New Roman"/>
          <w:sz w:val="28"/>
          <w:szCs w:val="28"/>
        </w:rPr>
      </w:pPr>
      <w:r w:rsidRPr="00587CFC">
        <w:rPr>
          <w:rFonts w:ascii="Times New Roman" w:hAnsi="Times New Roman" w:cs="Times New Roman"/>
          <w:sz w:val="28"/>
          <w:szCs w:val="28"/>
        </w:rPr>
        <w:tab/>
      </w:r>
      <w:r w:rsidR="007832B1" w:rsidRPr="00587CFC">
        <w:rPr>
          <w:rFonts w:ascii="Times New Roman" w:hAnsi="Times New Roman" w:cs="Times New Roman"/>
          <w:sz w:val="28"/>
          <w:szCs w:val="28"/>
        </w:rPr>
        <w:t>“</w:t>
      </w:r>
      <w:r w:rsidRPr="00587CFC">
        <w:rPr>
          <w:rFonts w:ascii="Times New Roman" w:hAnsi="Times New Roman" w:cs="Times New Roman"/>
          <w:sz w:val="28"/>
          <w:szCs w:val="28"/>
        </w:rPr>
        <w:t>I pray that you, being rooted and established in love</w:t>
      </w:r>
      <w:r w:rsidR="00E1512D">
        <w:rPr>
          <w:rFonts w:ascii="Times New Roman" w:hAnsi="Times New Roman" w:cs="Times New Roman"/>
          <w:sz w:val="28"/>
          <w:szCs w:val="28"/>
        </w:rPr>
        <w:t>,</w:t>
      </w:r>
      <w:r w:rsidRPr="00587CFC">
        <w:rPr>
          <w:rFonts w:ascii="Times New Roman" w:hAnsi="Times New Roman" w:cs="Times New Roman"/>
          <w:sz w:val="28"/>
          <w:szCs w:val="28"/>
        </w:rPr>
        <w:t xml:space="preserve"> may have power, together with all the saints, to grasp how wide and long and high and deep is the love of Chris</w:t>
      </w:r>
      <w:r w:rsidR="007832B1" w:rsidRPr="00587CFC">
        <w:rPr>
          <w:rFonts w:ascii="Times New Roman" w:hAnsi="Times New Roman" w:cs="Times New Roman"/>
          <w:sz w:val="28"/>
          <w:szCs w:val="28"/>
        </w:rPr>
        <w:t>t</w:t>
      </w:r>
      <w:r w:rsidRPr="00587CFC">
        <w:rPr>
          <w:rFonts w:ascii="Times New Roman" w:hAnsi="Times New Roman" w:cs="Times New Roman"/>
          <w:sz w:val="28"/>
          <w:szCs w:val="28"/>
        </w:rPr>
        <w:t xml:space="preserve"> and to know this love that surpasses knowledge, that you may be filled to the measure of all the fullness of God.  (Ephesians 3:17-19)</w:t>
      </w:r>
    </w:p>
    <w:p w:rsidR="007832B1" w:rsidRPr="00587CFC" w:rsidRDefault="007832B1" w:rsidP="006F763D">
      <w:pPr>
        <w:rPr>
          <w:rFonts w:ascii="Times New Roman" w:hAnsi="Times New Roman" w:cs="Times New Roman"/>
          <w:sz w:val="28"/>
          <w:szCs w:val="28"/>
        </w:rPr>
      </w:pPr>
      <w:r w:rsidRPr="00587CFC">
        <w:rPr>
          <w:rFonts w:ascii="Times New Roman" w:hAnsi="Times New Roman" w:cs="Times New Roman"/>
          <w:sz w:val="28"/>
          <w:szCs w:val="28"/>
        </w:rPr>
        <w:t xml:space="preserve">And </w:t>
      </w:r>
      <w:r w:rsidR="00CC64DC" w:rsidRPr="00587CFC">
        <w:rPr>
          <w:rFonts w:ascii="Times New Roman" w:hAnsi="Times New Roman" w:cs="Times New Roman"/>
          <w:sz w:val="28"/>
          <w:szCs w:val="28"/>
        </w:rPr>
        <w:t>again,</w:t>
      </w:r>
      <w:r w:rsidR="00606FB2">
        <w:rPr>
          <w:rFonts w:ascii="Times New Roman" w:hAnsi="Times New Roman" w:cs="Times New Roman"/>
          <w:sz w:val="28"/>
          <w:szCs w:val="28"/>
        </w:rPr>
        <w:t xml:space="preserve"> from Ephesians</w:t>
      </w:r>
      <w:r w:rsidRPr="00587CFC">
        <w:rPr>
          <w:rFonts w:ascii="Times New Roman" w:hAnsi="Times New Roman" w:cs="Times New Roman"/>
          <w:sz w:val="28"/>
          <w:szCs w:val="28"/>
        </w:rPr>
        <w:t>, “</w:t>
      </w:r>
      <w:r w:rsidR="00CC64DC" w:rsidRPr="00CC64DC">
        <w:rPr>
          <w:rFonts w:ascii="Times New Roman" w:hAnsi="Times New Roman" w:cs="Times New Roman"/>
          <w:sz w:val="28"/>
          <w:szCs w:val="28"/>
        </w:rPr>
        <w:t>until we all reach unity in the faith and in the knowledge of the Son of God and become mature, attaining to the whole measure of the fullness of Christ.</w:t>
      </w:r>
      <w:r w:rsidR="00CC64DC">
        <w:rPr>
          <w:rFonts w:ascii="Times New Roman" w:hAnsi="Times New Roman" w:cs="Times New Roman"/>
          <w:sz w:val="28"/>
          <w:szCs w:val="28"/>
        </w:rPr>
        <w:t xml:space="preserve">” (Ephesians 4:13) </w:t>
      </w:r>
      <w:r w:rsidRPr="00587CFC">
        <w:rPr>
          <w:rFonts w:ascii="Times New Roman" w:hAnsi="Times New Roman" w:cs="Times New Roman"/>
          <w:sz w:val="28"/>
          <w:szCs w:val="28"/>
        </w:rPr>
        <w:t xml:space="preserve">Did you catch the measurements we can use to measure the fullness of God? </w:t>
      </w:r>
      <w:r w:rsidR="00CC64DC">
        <w:rPr>
          <w:rFonts w:ascii="Times New Roman" w:hAnsi="Times New Roman" w:cs="Times New Roman"/>
          <w:sz w:val="28"/>
          <w:szCs w:val="28"/>
        </w:rPr>
        <w:t xml:space="preserve"> </w:t>
      </w:r>
      <w:r w:rsidRPr="00587CFC">
        <w:rPr>
          <w:rFonts w:ascii="Times New Roman" w:hAnsi="Times New Roman" w:cs="Times New Roman"/>
          <w:sz w:val="28"/>
          <w:szCs w:val="28"/>
        </w:rPr>
        <w:t>Width, length, height and depth.  That’s four dimensions.  We live in a three-dimensional world, but God’s fullness is so much more than we can imagine—its four-dimensional, at least!</w:t>
      </w:r>
    </w:p>
    <w:p w:rsidR="007832B1" w:rsidRPr="00587CFC" w:rsidRDefault="007832B1" w:rsidP="006F763D">
      <w:pPr>
        <w:rPr>
          <w:rFonts w:ascii="Times New Roman" w:hAnsi="Times New Roman" w:cs="Times New Roman"/>
          <w:sz w:val="28"/>
          <w:szCs w:val="28"/>
        </w:rPr>
      </w:pPr>
      <w:r w:rsidRPr="00587CFC">
        <w:rPr>
          <w:rFonts w:ascii="Times New Roman" w:hAnsi="Times New Roman" w:cs="Times New Roman"/>
          <w:sz w:val="28"/>
          <w:szCs w:val="28"/>
        </w:rPr>
        <w:t>One final thought before we exhaust measuring.  It pertains to how we measure others.  Luke 6:38 tells us, “Give and it will be given to you, a good measure, pressed down, shaken together and running over, will be poured into your lap.  For with the measure you use, it will be measured to you.”  That’s a great promise and a serious warning about giving.  God says He will be generous to us if we employ that same measuring tape of generosity to others.</w:t>
      </w:r>
    </w:p>
    <w:p w:rsidR="007832B1" w:rsidRPr="00587CFC" w:rsidRDefault="007832B1" w:rsidP="006F763D">
      <w:pPr>
        <w:rPr>
          <w:rFonts w:ascii="Times New Roman" w:hAnsi="Times New Roman" w:cs="Times New Roman"/>
          <w:sz w:val="28"/>
          <w:szCs w:val="28"/>
        </w:rPr>
      </w:pPr>
      <w:r w:rsidRPr="00587CFC">
        <w:rPr>
          <w:rFonts w:ascii="Times New Roman" w:hAnsi="Times New Roman" w:cs="Times New Roman"/>
          <w:sz w:val="28"/>
          <w:szCs w:val="28"/>
        </w:rPr>
        <w:t>This month as you sew, and measure, think about our a</w:t>
      </w:r>
      <w:r w:rsidR="00FD3D83" w:rsidRPr="00587CFC">
        <w:rPr>
          <w:rFonts w:ascii="Times New Roman" w:hAnsi="Times New Roman" w:cs="Times New Roman"/>
          <w:sz w:val="28"/>
          <w:szCs w:val="28"/>
        </w:rPr>
        <w:t xml:space="preserve">wesome God.  His amazing creation of earth and sky cannot be measured by our inadequate standards.  And yet, He invites us to experience the measure of His fullness as we mature in our spiritual lives.  Be careful about how you are “measuring up” others.  When we use a gracious and generous measuring tape with others, God says He will use that same measure for us, and heap on so much added goodness, we won’t be able to contain it.  </w:t>
      </w:r>
      <w:r w:rsidR="00587CFC" w:rsidRPr="00587CFC">
        <w:rPr>
          <w:rFonts w:ascii="Times New Roman" w:hAnsi="Times New Roman" w:cs="Times New Roman"/>
          <w:sz w:val="28"/>
          <w:szCs w:val="28"/>
        </w:rPr>
        <w:t>Use your physical measuring tape to sew up some items to bless others and use your spiritual measuring tape to glorify God with your actions of giving and grace.</w:t>
      </w:r>
    </w:p>
    <w:p w:rsidR="006F763D" w:rsidRPr="00587CFC" w:rsidRDefault="006F763D" w:rsidP="006F763D">
      <w:pPr>
        <w:rPr>
          <w:rFonts w:ascii="Times New Roman" w:hAnsi="Times New Roman" w:cs="Times New Roman"/>
          <w:sz w:val="28"/>
          <w:szCs w:val="28"/>
        </w:rPr>
      </w:pPr>
    </w:p>
    <w:p w:rsidR="006F763D" w:rsidRPr="00587CFC" w:rsidRDefault="006F763D" w:rsidP="006F763D">
      <w:pPr>
        <w:rPr>
          <w:rFonts w:ascii="Times New Roman" w:hAnsi="Times New Roman" w:cs="Times New Roman"/>
          <w:sz w:val="28"/>
          <w:szCs w:val="28"/>
        </w:rPr>
      </w:pPr>
    </w:p>
    <w:p w:rsidR="002A5D71" w:rsidRPr="00587CFC" w:rsidRDefault="008B6438" w:rsidP="002A5D7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2720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asuring tape 0.PNG"/>
                    <pic:cNvPicPr/>
                  </pic:nvPicPr>
                  <pic:blipFill>
                    <a:blip r:embed="rId4">
                      <a:extLst>
                        <a:ext uri="{28A0092B-C50C-407E-A947-70E740481C1C}">
                          <a14:useLocalDpi xmlns:a14="http://schemas.microsoft.com/office/drawing/2010/main" val="0"/>
                        </a:ext>
                      </a:extLst>
                    </a:blip>
                    <a:stretch>
                      <a:fillRect/>
                    </a:stretch>
                  </pic:blipFill>
                  <pic:spPr>
                    <a:xfrm>
                      <a:off x="0" y="0"/>
                      <a:ext cx="5943600" cy="2720340"/>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979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asuring tape 1.PNG"/>
                    <pic:cNvPicPr/>
                  </pic:nvPicPr>
                  <pic:blipFill>
                    <a:blip r:embed="rId5">
                      <a:extLst>
                        <a:ext uri="{28A0092B-C50C-407E-A947-70E740481C1C}">
                          <a14:useLocalDpi xmlns:a14="http://schemas.microsoft.com/office/drawing/2010/main" val="0"/>
                        </a:ext>
                      </a:extLst>
                    </a:blip>
                    <a:stretch>
                      <a:fillRect/>
                    </a:stretch>
                  </pic:blipFill>
                  <pic:spPr>
                    <a:xfrm>
                      <a:off x="0" y="0"/>
                      <a:ext cx="5943600" cy="497903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647267" cy="49341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asuring tape 2.PNG"/>
                    <pic:cNvPicPr/>
                  </pic:nvPicPr>
                  <pic:blipFill>
                    <a:blip r:embed="rId6">
                      <a:extLst>
                        <a:ext uri="{28A0092B-C50C-407E-A947-70E740481C1C}">
                          <a14:useLocalDpi xmlns:a14="http://schemas.microsoft.com/office/drawing/2010/main" val="0"/>
                        </a:ext>
                      </a:extLst>
                    </a:blip>
                    <a:stretch>
                      <a:fillRect/>
                    </a:stretch>
                  </pic:blipFill>
                  <pic:spPr>
                    <a:xfrm>
                      <a:off x="0" y="0"/>
                      <a:ext cx="5657963" cy="4943465"/>
                    </a:xfrm>
                    <a:prstGeom prst="rect">
                      <a:avLst/>
                    </a:prstGeom>
                  </pic:spPr>
                </pic:pic>
              </a:graphicData>
            </a:graphic>
          </wp:inline>
        </w:drawing>
      </w:r>
      <w:r>
        <w:rPr>
          <w:rFonts w:ascii="Times New Roman" w:hAnsi="Times New Roman" w:cs="Times New Roman"/>
          <w:noProof/>
          <w:sz w:val="28"/>
          <w:szCs w:val="28"/>
        </w:rPr>
        <w:drawing>
          <wp:inline distT="0" distB="0" distL="0" distR="0">
            <wp:extent cx="3138439" cy="3000163"/>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asuring tape 3.PNG"/>
                    <pic:cNvPicPr/>
                  </pic:nvPicPr>
                  <pic:blipFill>
                    <a:blip r:embed="rId7">
                      <a:extLst>
                        <a:ext uri="{28A0092B-C50C-407E-A947-70E740481C1C}">
                          <a14:useLocalDpi xmlns:a14="http://schemas.microsoft.com/office/drawing/2010/main" val="0"/>
                        </a:ext>
                      </a:extLst>
                    </a:blip>
                    <a:stretch>
                      <a:fillRect/>
                    </a:stretch>
                  </pic:blipFill>
                  <pic:spPr>
                    <a:xfrm>
                      <a:off x="0" y="0"/>
                      <a:ext cx="3192213" cy="3051568"/>
                    </a:xfrm>
                    <a:prstGeom prst="rect">
                      <a:avLst/>
                    </a:prstGeom>
                  </pic:spPr>
                </pic:pic>
              </a:graphicData>
            </a:graphic>
          </wp:inline>
        </w:drawing>
      </w:r>
      <w:r>
        <w:rPr>
          <w:rFonts w:ascii="Times New Roman" w:hAnsi="Times New Roman" w:cs="Times New Roman"/>
          <w:noProof/>
          <w:sz w:val="28"/>
          <w:szCs w:val="28"/>
        </w:rPr>
        <w:drawing>
          <wp:inline distT="0" distB="0" distL="0" distR="0">
            <wp:extent cx="2753575" cy="3112347"/>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asuring tape 4.PNG"/>
                    <pic:cNvPicPr/>
                  </pic:nvPicPr>
                  <pic:blipFill>
                    <a:blip r:embed="rId8">
                      <a:extLst>
                        <a:ext uri="{28A0092B-C50C-407E-A947-70E740481C1C}">
                          <a14:useLocalDpi xmlns:a14="http://schemas.microsoft.com/office/drawing/2010/main" val="0"/>
                        </a:ext>
                      </a:extLst>
                    </a:blip>
                    <a:stretch>
                      <a:fillRect/>
                    </a:stretch>
                  </pic:blipFill>
                  <pic:spPr>
                    <a:xfrm>
                      <a:off x="0" y="0"/>
                      <a:ext cx="2781173" cy="3143541"/>
                    </a:xfrm>
                    <a:prstGeom prst="rect">
                      <a:avLst/>
                    </a:prstGeom>
                  </pic:spPr>
                </pic:pic>
              </a:graphicData>
            </a:graphic>
          </wp:inline>
        </w:drawing>
      </w:r>
      <w:r w:rsidR="00E55056">
        <w:rPr>
          <w:rFonts w:ascii="Times New Roman" w:hAnsi="Times New Roman" w:cs="Times New Roman"/>
          <w:noProof/>
          <w:sz w:val="28"/>
          <w:szCs w:val="28"/>
        </w:rPr>
        <w:lastRenderedPageBreak/>
        <w:drawing>
          <wp:inline distT="0" distB="0" distL="0" distR="0">
            <wp:extent cx="3309212" cy="3477002"/>
            <wp:effectExtent l="0" t="0" r="571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asuring tape 7.PNG"/>
                    <pic:cNvPicPr/>
                  </pic:nvPicPr>
                  <pic:blipFill>
                    <a:blip r:embed="rId9">
                      <a:extLst>
                        <a:ext uri="{28A0092B-C50C-407E-A947-70E740481C1C}">
                          <a14:useLocalDpi xmlns:a14="http://schemas.microsoft.com/office/drawing/2010/main" val="0"/>
                        </a:ext>
                      </a:extLst>
                    </a:blip>
                    <a:stretch>
                      <a:fillRect/>
                    </a:stretch>
                  </pic:blipFill>
                  <pic:spPr>
                    <a:xfrm>
                      <a:off x="0" y="0"/>
                      <a:ext cx="3342008" cy="3511461"/>
                    </a:xfrm>
                    <a:prstGeom prst="rect">
                      <a:avLst/>
                    </a:prstGeom>
                  </pic:spPr>
                </pic:pic>
              </a:graphicData>
            </a:graphic>
          </wp:inline>
        </w:drawing>
      </w:r>
      <w:r w:rsidR="00E55056">
        <w:rPr>
          <w:rFonts w:ascii="Times New Roman" w:hAnsi="Times New Roman" w:cs="Times New Roman"/>
          <w:noProof/>
          <w:sz w:val="28"/>
          <w:szCs w:val="28"/>
        </w:rPr>
        <w:drawing>
          <wp:inline distT="0" distB="0" distL="0" distR="0">
            <wp:extent cx="2599266" cy="35463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asuring tape 8.PNG"/>
                    <pic:cNvPicPr/>
                  </pic:nvPicPr>
                  <pic:blipFill>
                    <a:blip r:embed="rId10">
                      <a:extLst>
                        <a:ext uri="{28A0092B-C50C-407E-A947-70E740481C1C}">
                          <a14:useLocalDpi xmlns:a14="http://schemas.microsoft.com/office/drawing/2010/main" val="0"/>
                        </a:ext>
                      </a:extLst>
                    </a:blip>
                    <a:stretch>
                      <a:fillRect/>
                    </a:stretch>
                  </pic:blipFill>
                  <pic:spPr>
                    <a:xfrm>
                      <a:off x="0" y="0"/>
                      <a:ext cx="2639202" cy="3600884"/>
                    </a:xfrm>
                    <a:prstGeom prst="rect">
                      <a:avLst/>
                    </a:prstGeom>
                  </pic:spPr>
                </pic:pic>
              </a:graphicData>
            </a:graphic>
          </wp:inline>
        </w:drawing>
      </w:r>
      <w:r>
        <w:rPr>
          <w:rFonts w:ascii="Times New Roman" w:hAnsi="Times New Roman" w:cs="Times New Roman"/>
          <w:noProof/>
          <w:sz w:val="28"/>
          <w:szCs w:val="28"/>
        </w:rPr>
        <w:drawing>
          <wp:inline distT="0" distB="0" distL="0" distR="0">
            <wp:extent cx="3064933" cy="3387557"/>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asuring tape 5.PNG"/>
                    <pic:cNvPicPr/>
                  </pic:nvPicPr>
                  <pic:blipFill>
                    <a:blip r:embed="rId11">
                      <a:extLst>
                        <a:ext uri="{28A0092B-C50C-407E-A947-70E740481C1C}">
                          <a14:useLocalDpi xmlns:a14="http://schemas.microsoft.com/office/drawing/2010/main" val="0"/>
                        </a:ext>
                      </a:extLst>
                    </a:blip>
                    <a:stretch>
                      <a:fillRect/>
                    </a:stretch>
                  </pic:blipFill>
                  <pic:spPr>
                    <a:xfrm>
                      <a:off x="0" y="0"/>
                      <a:ext cx="3118085" cy="3446304"/>
                    </a:xfrm>
                    <a:prstGeom prst="rect">
                      <a:avLst/>
                    </a:prstGeom>
                  </pic:spPr>
                </pic:pic>
              </a:graphicData>
            </a:graphic>
          </wp:inline>
        </w:drawing>
      </w:r>
      <w:r>
        <w:rPr>
          <w:rFonts w:ascii="Times New Roman" w:hAnsi="Times New Roman" w:cs="Times New Roman"/>
          <w:noProof/>
          <w:sz w:val="28"/>
          <w:szCs w:val="28"/>
        </w:rPr>
        <w:drawing>
          <wp:inline distT="0" distB="0" distL="0" distR="0">
            <wp:extent cx="2870200" cy="3463865"/>
            <wp:effectExtent l="0" t="0" r="635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asuring tape 6.PNG"/>
                    <pic:cNvPicPr/>
                  </pic:nvPicPr>
                  <pic:blipFill>
                    <a:blip r:embed="rId12">
                      <a:extLst>
                        <a:ext uri="{28A0092B-C50C-407E-A947-70E740481C1C}">
                          <a14:useLocalDpi xmlns:a14="http://schemas.microsoft.com/office/drawing/2010/main" val="0"/>
                        </a:ext>
                      </a:extLst>
                    </a:blip>
                    <a:stretch>
                      <a:fillRect/>
                    </a:stretch>
                  </pic:blipFill>
                  <pic:spPr>
                    <a:xfrm>
                      <a:off x="0" y="0"/>
                      <a:ext cx="2926599" cy="3531929"/>
                    </a:xfrm>
                    <a:prstGeom prst="rect">
                      <a:avLst/>
                    </a:prstGeom>
                  </pic:spPr>
                </pic:pic>
              </a:graphicData>
            </a:graphic>
          </wp:inline>
        </w:drawing>
      </w:r>
    </w:p>
    <w:sectPr w:rsidR="002A5D71" w:rsidRPr="00587C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63D"/>
    <w:rsid w:val="000A2D6C"/>
    <w:rsid w:val="000E15D1"/>
    <w:rsid w:val="000F32CD"/>
    <w:rsid w:val="001527E7"/>
    <w:rsid w:val="002A5D71"/>
    <w:rsid w:val="00307E5B"/>
    <w:rsid w:val="00364CCE"/>
    <w:rsid w:val="003F31E1"/>
    <w:rsid w:val="004877C1"/>
    <w:rsid w:val="00587CFC"/>
    <w:rsid w:val="00606FB2"/>
    <w:rsid w:val="006F763D"/>
    <w:rsid w:val="00744076"/>
    <w:rsid w:val="00762FC9"/>
    <w:rsid w:val="007832B1"/>
    <w:rsid w:val="00791131"/>
    <w:rsid w:val="007A0317"/>
    <w:rsid w:val="007F3CEA"/>
    <w:rsid w:val="00802936"/>
    <w:rsid w:val="00881734"/>
    <w:rsid w:val="008B6438"/>
    <w:rsid w:val="00A25FF9"/>
    <w:rsid w:val="00A30DFB"/>
    <w:rsid w:val="00BA0AF5"/>
    <w:rsid w:val="00BA6F0A"/>
    <w:rsid w:val="00BC554A"/>
    <w:rsid w:val="00CC64DC"/>
    <w:rsid w:val="00D076FA"/>
    <w:rsid w:val="00D16692"/>
    <w:rsid w:val="00D22EB5"/>
    <w:rsid w:val="00D85463"/>
    <w:rsid w:val="00E1512D"/>
    <w:rsid w:val="00E20295"/>
    <w:rsid w:val="00E55056"/>
    <w:rsid w:val="00FD3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BA7C6"/>
  <w15:chartTrackingRefBased/>
  <w15:docId w15:val="{6A5021F8-6E07-4607-A53D-33EA57540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77C1"/>
    <w:rPr>
      <w:color w:val="0000FF" w:themeColor="hyperlink"/>
      <w:u w:val="single"/>
    </w:rPr>
  </w:style>
  <w:style w:type="character" w:styleId="UnresolvedMention">
    <w:name w:val="Unresolved Mention"/>
    <w:basedOn w:val="DefaultParagraphFont"/>
    <w:uiPriority w:val="99"/>
    <w:semiHidden/>
    <w:unhideWhenUsed/>
    <w:rsid w:val="004877C1"/>
    <w:rPr>
      <w:color w:val="605E5C"/>
      <w:shd w:val="clear" w:color="auto" w:fill="E1DFDD"/>
    </w:rPr>
  </w:style>
  <w:style w:type="character" w:styleId="FollowedHyperlink">
    <w:name w:val="FollowedHyperlink"/>
    <w:basedOn w:val="DefaultParagraphFont"/>
    <w:uiPriority w:val="99"/>
    <w:semiHidden/>
    <w:unhideWhenUsed/>
    <w:rsid w:val="00D854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11266</TotalTime>
  <Pages>6</Pages>
  <Words>1004</Words>
  <Characters>5726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cp:revision>
  <dcterms:created xsi:type="dcterms:W3CDTF">2022-10-26T20:37:00Z</dcterms:created>
  <dcterms:modified xsi:type="dcterms:W3CDTF">2022-11-03T19:01:00Z</dcterms:modified>
</cp:coreProperties>
</file>